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46" w:rsidRPr="00C6744B" w:rsidRDefault="00DF2699" w:rsidP="00C6744B">
      <w:pPr>
        <w:jc w:val="center"/>
        <w:rPr>
          <w:rFonts w:ascii="Times New Roman" w:hAnsi="Times New Roman" w:cs="Times New Roman"/>
          <w:b/>
          <w:color w:val="403152" w:themeColor="accent4" w:themeShade="80"/>
          <w:sz w:val="28"/>
          <w:szCs w:val="28"/>
          <w:u w:val="single"/>
          <w:lang w:val="sr-Cyrl-RS"/>
        </w:rPr>
      </w:pPr>
      <w:r w:rsidRPr="00C6744B">
        <w:rPr>
          <w:rFonts w:ascii="Times New Roman" w:hAnsi="Times New Roman" w:cs="Times New Roman"/>
          <w:b/>
          <w:color w:val="403152" w:themeColor="accent4" w:themeShade="80"/>
          <w:sz w:val="28"/>
          <w:szCs w:val="28"/>
          <w:u w:val="single"/>
          <w:lang w:val="sr-Cyrl-RS"/>
        </w:rPr>
        <w:t>Савети за родитеље</w:t>
      </w:r>
    </w:p>
    <w:p w:rsidR="00FE0846" w:rsidRPr="00C6744B" w:rsidRDefault="00FE0846">
      <w:pPr>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Поштовани родитељи ,</w:t>
      </w:r>
    </w:p>
    <w:p w:rsidR="00FE0846" w:rsidRPr="00C6744B" w:rsidRDefault="00FE0846" w:rsidP="00FE0846">
      <w:pPr>
        <w:jc w:val="both"/>
        <w:rPr>
          <w:rFonts w:ascii="Times New Roman" w:hAnsi="Times New Roman" w:cs="Times New Roman"/>
          <w:color w:val="403152" w:themeColor="accent4" w:themeShade="80"/>
          <w:sz w:val="28"/>
          <w:szCs w:val="28"/>
          <w:shd w:val="clear" w:color="auto" w:fill="FFFFFF"/>
        </w:rPr>
      </w:pPr>
      <w:r w:rsidRPr="00C6744B">
        <w:rPr>
          <w:rFonts w:ascii="Times New Roman" w:hAnsi="Times New Roman" w:cs="Times New Roman"/>
          <w:color w:val="403152" w:themeColor="accent4" w:themeShade="80"/>
          <w:sz w:val="28"/>
          <w:szCs w:val="28"/>
          <w:shd w:val="clear" w:color="auto" w:fill="FFFFFF"/>
        </w:rPr>
        <w:t>Влада Републике Србије донела је одлуку да због тренутне епидемиолошке ситуације у земљи привремено обустави непосредни образовно-васпитни рад у основним и средњим школама. Привремено обустављање непосредне наставе у школама не значи и обустављање образовно-васпитног рада са ученицима</w:t>
      </w:r>
      <w:r w:rsidRPr="00C6744B">
        <w:rPr>
          <w:rFonts w:ascii="Times New Roman" w:hAnsi="Times New Roman" w:cs="Times New Roman"/>
          <w:color w:val="403152" w:themeColor="accent4" w:themeShade="80"/>
          <w:sz w:val="28"/>
          <w:szCs w:val="28"/>
          <w:shd w:val="clear" w:color="auto" w:fill="FFFFFF"/>
          <w:lang w:val="sr-Cyrl-RS"/>
        </w:rPr>
        <w:t>. Верујмо да сте већ успоставили комуникацију са наст</w:t>
      </w:r>
      <w:r w:rsidR="00C6744B" w:rsidRPr="00C6744B">
        <w:rPr>
          <w:rFonts w:ascii="Times New Roman" w:hAnsi="Times New Roman" w:cs="Times New Roman"/>
          <w:color w:val="403152" w:themeColor="accent4" w:themeShade="80"/>
          <w:sz w:val="28"/>
          <w:szCs w:val="28"/>
          <w:shd w:val="clear" w:color="auto" w:fill="FFFFFF"/>
        </w:rPr>
        <w:t>a</w:t>
      </w:r>
      <w:r w:rsidRPr="00C6744B">
        <w:rPr>
          <w:rFonts w:ascii="Times New Roman" w:hAnsi="Times New Roman" w:cs="Times New Roman"/>
          <w:color w:val="403152" w:themeColor="accent4" w:themeShade="80"/>
          <w:sz w:val="28"/>
          <w:szCs w:val="28"/>
          <w:shd w:val="clear" w:color="auto" w:fill="FFFFFF"/>
          <w:lang w:val="sr-Cyrl-RS"/>
        </w:rPr>
        <w:t>вницима и учитељима Вашег детета и да добијате благовремено информације, материјал за учење Вашег детета и подршку, такође верујем да подстичете Ваше дете да свакодневно прати ТВ часове који се емитују на РТС 3.</w:t>
      </w:r>
      <w:r w:rsidR="00C76EEA" w:rsidRPr="00C6744B">
        <w:rPr>
          <w:rFonts w:ascii="Times New Roman" w:hAnsi="Times New Roman" w:cs="Times New Roman"/>
          <w:color w:val="403152" w:themeColor="accent4" w:themeShade="80"/>
          <w:sz w:val="28"/>
          <w:szCs w:val="28"/>
          <w:shd w:val="clear" w:color="auto" w:fill="FFFFFF"/>
          <w:lang w:val="sr-Cyrl-RS"/>
        </w:rPr>
        <w:t xml:space="preserve"> </w:t>
      </w:r>
      <w:r w:rsidRPr="00C6744B">
        <w:rPr>
          <w:rFonts w:ascii="Times New Roman" w:hAnsi="Times New Roman" w:cs="Times New Roman"/>
          <w:color w:val="403152" w:themeColor="accent4" w:themeShade="80"/>
          <w:sz w:val="28"/>
          <w:szCs w:val="28"/>
          <w:shd w:val="clear" w:color="auto" w:fill="FFFFFF"/>
          <w:lang w:val="sr-Cyrl-RS"/>
        </w:rPr>
        <w:t>Желимо да Вам наши савети помогну да учење код куће буде што успешније.</w:t>
      </w:r>
    </w:p>
    <w:p w:rsidR="00C6744B" w:rsidRDefault="00C6744B" w:rsidP="00CA4611">
      <w:pPr>
        <w:jc w:val="both"/>
        <w:rPr>
          <w:rFonts w:ascii="Times New Roman" w:hAnsi="Times New Roman" w:cs="Times New Roman"/>
          <w:color w:val="403152" w:themeColor="accent4" w:themeShade="80"/>
          <w:sz w:val="28"/>
          <w:szCs w:val="28"/>
          <w:shd w:val="clear" w:color="auto" w:fill="FFFFFF"/>
        </w:rPr>
      </w:pPr>
    </w:p>
    <w:p w:rsidR="00C6744B" w:rsidRPr="00576E7F" w:rsidRDefault="00FE0846" w:rsidP="00CA4611">
      <w:pPr>
        <w:jc w:val="both"/>
        <w:rPr>
          <w:rFonts w:ascii="Times New Roman" w:hAnsi="Times New Roman" w:cs="Times New Roman"/>
          <w:color w:val="403152" w:themeColor="accent4" w:themeShade="80"/>
          <w:sz w:val="28"/>
          <w:szCs w:val="28"/>
          <w:shd w:val="clear" w:color="auto" w:fill="FFFFFF"/>
          <w:lang w:val="sr-Cyrl-RS"/>
        </w:rPr>
      </w:pPr>
      <w:r w:rsidRPr="00C6744B">
        <w:rPr>
          <w:rFonts w:ascii="Times New Roman" w:hAnsi="Times New Roman" w:cs="Times New Roman"/>
          <w:color w:val="403152" w:themeColor="accent4" w:themeShade="80"/>
          <w:sz w:val="28"/>
          <w:szCs w:val="28"/>
          <w:shd w:val="clear" w:color="auto" w:fill="FFFFFF"/>
          <w:lang w:val="sr-Cyrl-RS"/>
        </w:rPr>
        <w:t xml:space="preserve">Као и сваки посао који обављамо тако и учење треба </w:t>
      </w:r>
      <w:r w:rsidRPr="00C6744B">
        <w:rPr>
          <w:rFonts w:ascii="Times New Roman" w:hAnsi="Times New Roman" w:cs="Times New Roman"/>
          <w:b/>
          <w:color w:val="403152" w:themeColor="accent4" w:themeShade="80"/>
          <w:sz w:val="28"/>
          <w:szCs w:val="28"/>
          <w:u w:val="single"/>
          <w:shd w:val="clear" w:color="auto" w:fill="FFFFFF"/>
          <w:lang w:val="sr-Cyrl-RS"/>
        </w:rPr>
        <w:t>планирати</w:t>
      </w:r>
      <w:r w:rsidRPr="00C6744B">
        <w:rPr>
          <w:rFonts w:ascii="Times New Roman" w:hAnsi="Times New Roman" w:cs="Times New Roman"/>
          <w:color w:val="403152" w:themeColor="accent4" w:themeShade="80"/>
          <w:sz w:val="28"/>
          <w:szCs w:val="28"/>
          <w:shd w:val="clear" w:color="auto" w:fill="FFFFFF"/>
          <w:lang w:val="sr-Cyrl-RS"/>
        </w:rPr>
        <w:t>.</w:t>
      </w:r>
      <w:r w:rsidR="00CA4611" w:rsidRPr="00C6744B">
        <w:rPr>
          <w:rFonts w:ascii="Times New Roman" w:hAnsi="Times New Roman" w:cs="Times New Roman"/>
          <w:color w:val="403152" w:themeColor="accent4" w:themeShade="80"/>
          <w:sz w:val="28"/>
          <w:szCs w:val="28"/>
          <w:shd w:val="clear" w:color="auto" w:fill="FFFFFF"/>
          <w:lang w:val="sr-Cyrl-RS"/>
        </w:rPr>
        <w:t xml:space="preserve"> Пре свега разговарајте са Вашим дететом и објасните му  да, иако је код куће дете, мора имати тачно одређено  време које ће свакодневно посветити учењу .Наравно да ће Ваш расоред зависити од распореда ТВ часова (</w:t>
      </w:r>
      <w:r w:rsidRPr="00C6744B">
        <w:rPr>
          <w:rFonts w:ascii="Times New Roman" w:hAnsi="Times New Roman" w:cs="Times New Roman"/>
          <w:color w:val="403152" w:themeColor="accent4" w:themeShade="80"/>
          <w:sz w:val="28"/>
          <w:szCs w:val="28"/>
          <w:shd w:val="clear" w:color="auto" w:fill="FFFFFF"/>
          <w:lang w:val="sr-Cyrl-RS"/>
        </w:rPr>
        <w:t xml:space="preserve"> </w:t>
      </w:r>
      <w:hyperlink r:id="rId6" w:history="1">
        <w:r w:rsidR="00CA4611" w:rsidRPr="00C6744B">
          <w:rPr>
            <w:rStyle w:val="Hyperlink"/>
            <w:rFonts w:ascii="Arial" w:hAnsi="Arial" w:cs="Arial"/>
            <w:color w:val="403152" w:themeColor="accent4" w:themeShade="80"/>
            <w:sz w:val="28"/>
            <w:szCs w:val="28"/>
            <w:u w:val="none"/>
            <w:bdr w:val="none" w:sz="0" w:space="0" w:color="auto" w:frame="1"/>
            <w:shd w:val="clear" w:color="auto" w:fill="FFFFFF"/>
          </w:rPr>
          <w:t>rasporednastave.gov.rs</w:t>
        </w:r>
      </w:hyperlink>
      <w:r w:rsidR="00CA4611" w:rsidRPr="00C6744B">
        <w:rPr>
          <w:rFonts w:ascii="Arial" w:hAnsi="Arial" w:cs="Arial"/>
          <w:color w:val="403152" w:themeColor="accent4" w:themeShade="80"/>
          <w:sz w:val="28"/>
          <w:szCs w:val="28"/>
          <w:shd w:val="clear" w:color="auto" w:fill="FFFFFF"/>
        </w:rPr>
        <w:t>)</w:t>
      </w:r>
      <w:r w:rsidR="00CA4611" w:rsidRPr="00C6744B">
        <w:rPr>
          <w:rFonts w:ascii="Arial" w:hAnsi="Arial" w:cs="Arial"/>
          <w:color w:val="403152" w:themeColor="accent4" w:themeShade="80"/>
          <w:sz w:val="28"/>
          <w:szCs w:val="28"/>
          <w:shd w:val="clear" w:color="auto" w:fill="FFFFFF"/>
          <w:lang w:val="sr-Cyrl-RS"/>
        </w:rPr>
        <w:t xml:space="preserve">, </w:t>
      </w:r>
      <w:r w:rsidR="00CA4611" w:rsidRPr="00C6744B">
        <w:rPr>
          <w:rFonts w:ascii="Times New Roman" w:hAnsi="Times New Roman" w:cs="Times New Roman"/>
          <w:color w:val="403152" w:themeColor="accent4" w:themeShade="80"/>
          <w:sz w:val="28"/>
          <w:szCs w:val="28"/>
          <w:shd w:val="clear" w:color="auto" w:fill="FFFFFF"/>
          <w:lang w:val="sr-Cyrl-RS"/>
        </w:rPr>
        <w:t>које Ваше дете је у обавези да прати,  од договора који сте постигли са наставником  у ком времену у току дана добијате материјале и инструкције а и од Вашег радног времена и дневне организације.</w:t>
      </w:r>
      <w:r w:rsidR="00576E7F">
        <w:rPr>
          <w:rFonts w:ascii="Times New Roman" w:hAnsi="Times New Roman" w:cs="Times New Roman"/>
          <w:color w:val="403152" w:themeColor="accent4" w:themeShade="80"/>
          <w:sz w:val="28"/>
          <w:szCs w:val="28"/>
          <w:shd w:val="clear" w:color="auto" w:fill="FFFFFF"/>
          <w:lang w:val="sr-Cyrl-RS"/>
        </w:rPr>
        <w:t xml:space="preserve"> </w:t>
      </w:r>
      <w:r w:rsidR="007B7DDF" w:rsidRPr="00C6744B">
        <w:rPr>
          <w:rFonts w:ascii="Times New Roman" w:hAnsi="Times New Roman" w:cs="Times New Roman"/>
          <w:color w:val="403152" w:themeColor="accent4" w:themeShade="80"/>
          <w:sz w:val="28"/>
          <w:szCs w:val="28"/>
          <w:shd w:val="clear" w:color="auto" w:fill="FFFFFF"/>
          <w:lang w:val="sr-Cyrl-RS"/>
        </w:rPr>
        <w:t>Најважније је да дете свакодне</w:t>
      </w:r>
      <w:r w:rsidR="00CA4611" w:rsidRPr="00C6744B">
        <w:rPr>
          <w:rFonts w:ascii="Times New Roman" w:hAnsi="Times New Roman" w:cs="Times New Roman"/>
          <w:color w:val="403152" w:themeColor="accent4" w:themeShade="80"/>
          <w:sz w:val="28"/>
          <w:szCs w:val="28"/>
          <w:shd w:val="clear" w:color="auto" w:fill="FFFFFF"/>
          <w:lang w:val="sr-Cyrl-RS"/>
        </w:rPr>
        <w:t>вно учи и ништа не одлажи</w:t>
      </w:r>
      <w:r w:rsidR="000A5F62" w:rsidRPr="00C6744B">
        <w:rPr>
          <w:rFonts w:ascii="Times New Roman" w:hAnsi="Times New Roman" w:cs="Times New Roman"/>
          <w:color w:val="403152" w:themeColor="accent4" w:themeShade="80"/>
          <w:sz w:val="28"/>
          <w:szCs w:val="28"/>
          <w:shd w:val="clear" w:color="auto" w:fill="FFFFFF"/>
          <w:lang w:val="sr-Cyrl-RS"/>
        </w:rPr>
        <w:t>те за сутра. Ако се  дете понаш</w:t>
      </w:r>
      <w:r w:rsidR="00CA4611" w:rsidRPr="00C6744B">
        <w:rPr>
          <w:rFonts w:ascii="Times New Roman" w:hAnsi="Times New Roman" w:cs="Times New Roman"/>
          <w:color w:val="403152" w:themeColor="accent4" w:themeShade="80"/>
          <w:sz w:val="28"/>
          <w:szCs w:val="28"/>
          <w:shd w:val="clear" w:color="auto" w:fill="FFFFFF"/>
          <w:lang w:val="sr-Cyrl-RS"/>
        </w:rPr>
        <w:t>а</w:t>
      </w:r>
      <w:r w:rsidR="000A5F62" w:rsidRPr="00C6744B">
        <w:rPr>
          <w:rFonts w:ascii="Times New Roman" w:hAnsi="Times New Roman" w:cs="Times New Roman"/>
          <w:color w:val="403152" w:themeColor="accent4" w:themeShade="80"/>
          <w:sz w:val="28"/>
          <w:szCs w:val="28"/>
          <w:shd w:val="clear" w:color="auto" w:fill="FFFFFF"/>
          <w:lang w:val="sr-Cyrl-RS"/>
        </w:rPr>
        <w:t xml:space="preserve"> </w:t>
      </w:r>
      <w:r w:rsidR="00CA4611" w:rsidRPr="00C6744B">
        <w:rPr>
          <w:rFonts w:ascii="Times New Roman" w:hAnsi="Times New Roman" w:cs="Times New Roman"/>
          <w:color w:val="403152" w:themeColor="accent4" w:themeShade="80"/>
          <w:sz w:val="28"/>
          <w:szCs w:val="28"/>
          <w:shd w:val="clear" w:color="auto" w:fill="FFFFFF"/>
          <w:lang w:val="sr-Cyrl-RS"/>
        </w:rPr>
        <w:t xml:space="preserve">у стилу „има времна“ или „касније ћу то“ подсетите га да се одлагање претвара у нагомилано градиво које неће моћи да савлада. Дакле, са вашим дететом направите </w:t>
      </w:r>
      <w:r w:rsidR="001942BE" w:rsidRPr="00C6744B">
        <w:rPr>
          <w:rFonts w:ascii="Times New Roman" w:hAnsi="Times New Roman" w:cs="Times New Roman"/>
          <w:b/>
          <w:color w:val="403152" w:themeColor="accent4" w:themeShade="80"/>
          <w:sz w:val="28"/>
          <w:szCs w:val="28"/>
          <w:u w:val="single"/>
          <w:shd w:val="clear" w:color="auto" w:fill="FFFFFF"/>
          <w:lang w:val="sr-Cyrl-RS"/>
        </w:rPr>
        <w:t>к</w:t>
      </w:r>
      <w:r w:rsidR="00CA4611" w:rsidRPr="00C6744B">
        <w:rPr>
          <w:rFonts w:ascii="Times New Roman" w:hAnsi="Times New Roman" w:cs="Times New Roman"/>
          <w:b/>
          <w:color w:val="403152" w:themeColor="accent4" w:themeShade="80"/>
          <w:sz w:val="28"/>
          <w:szCs w:val="28"/>
          <w:u w:val="single"/>
          <w:shd w:val="clear" w:color="auto" w:fill="FFFFFF"/>
          <w:lang w:val="sr-Cyrl-RS"/>
        </w:rPr>
        <w:t>ућни распоред часова и ак</w:t>
      </w:r>
      <w:r w:rsidR="00A33DFB">
        <w:rPr>
          <w:rFonts w:ascii="Times New Roman" w:hAnsi="Times New Roman" w:cs="Times New Roman"/>
          <w:b/>
          <w:color w:val="403152" w:themeColor="accent4" w:themeShade="80"/>
          <w:sz w:val="28"/>
          <w:szCs w:val="28"/>
          <w:u w:val="single"/>
          <w:shd w:val="clear" w:color="auto" w:fill="FFFFFF"/>
          <w:lang w:val="sr-Cyrl-RS"/>
        </w:rPr>
        <w:t>тивности за сваки дан у недељи :</w:t>
      </w:r>
    </w:p>
    <w:p w:rsidR="00CA4611" w:rsidRPr="00C6744B" w:rsidRDefault="00CA4611" w:rsidP="00CA4611">
      <w:pPr>
        <w:jc w:val="both"/>
        <w:rPr>
          <w:rFonts w:ascii="Times New Roman" w:hAnsi="Times New Roman" w:cs="Times New Roman"/>
          <w:b/>
          <w:color w:val="403152" w:themeColor="accent4" w:themeShade="80"/>
          <w:sz w:val="28"/>
          <w:szCs w:val="28"/>
          <w:u w:val="single"/>
          <w:shd w:val="clear" w:color="auto" w:fill="FFFFFF"/>
          <w:lang w:val="sr-Cyrl-RS"/>
        </w:rPr>
      </w:pPr>
      <w:r w:rsidRPr="00C6744B">
        <w:rPr>
          <w:rFonts w:ascii="Times New Roman" w:hAnsi="Times New Roman" w:cs="Times New Roman"/>
          <w:b/>
          <w:color w:val="403152" w:themeColor="accent4" w:themeShade="80"/>
          <w:sz w:val="28"/>
          <w:szCs w:val="28"/>
          <w:u w:val="single"/>
          <w:shd w:val="clear" w:color="auto" w:fill="FFFFFF"/>
          <w:lang w:val="sr-Cyrl-RS"/>
        </w:rPr>
        <w:t>Пример</w:t>
      </w:r>
    </w:p>
    <w:tbl>
      <w:tblPr>
        <w:tblStyle w:val="TableGrid"/>
        <w:tblW w:w="0" w:type="auto"/>
        <w:tblLook w:val="04A0" w:firstRow="1" w:lastRow="0" w:firstColumn="1" w:lastColumn="0" w:noHBand="0" w:noVBand="1"/>
      </w:tblPr>
      <w:tblGrid>
        <w:gridCol w:w="1998"/>
        <w:gridCol w:w="8910"/>
      </w:tblGrid>
      <w:tr w:rsidR="00C76EEA" w:rsidRPr="00C6744B" w:rsidTr="00C6744B">
        <w:trPr>
          <w:trHeight w:val="149"/>
        </w:trPr>
        <w:tc>
          <w:tcPr>
            <w:tcW w:w="1998" w:type="dxa"/>
            <w:shd w:val="clear" w:color="auto" w:fill="F2DBDB" w:themeFill="accent2" w:themeFillTint="33"/>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Време</w:t>
            </w:r>
          </w:p>
        </w:tc>
        <w:tc>
          <w:tcPr>
            <w:tcW w:w="8910" w:type="dxa"/>
            <w:shd w:val="clear" w:color="auto" w:fill="F2DBDB" w:themeFill="accent2" w:themeFillTint="33"/>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Понедељак</w:t>
            </w:r>
          </w:p>
        </w:tc>
      </w:tr>
      <w:tr w:rsidR="00C76EEA" w:rsidRPr="00C6744B" w:rsidTr="00C6744B">
        <w:trPr>
          <w:trHeight w:val="149"/>
        </w:trPr>
        <w:tc>
          <w:tcPr>
            <w:tcW w:w="1998" w:type="dxa"/>
            <w:shd w:val="clear" w:color="auto" w:fill="D6E3BC" w:themeFill="accent3" w:themeFillTint="66"/>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08:00 – 09:30</w:t>
            </w:r>
          </w:p>
        </w:tc>
        <w:tc>
          <w:tcPr>
            <w:tcW w:w="8910" w:type="dxa"/>
          </w:tcPr>
          <w:p w:rsidR="001942BE" w:rsidRPr="00C6744B" w:rsidRDefault="007B7DDF" w:rsidP="007B7DDF">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Рад на задацима које</w:t>
            </w:r>
            <w:r w:rsidR="00C76EEA" w:rsidRPr="00C6744B">
              <w:rPr>
                <w:rFonts w:ascii="Times New Roman" w:hAnsi="Times New Roman" w:cs="Times New Roman"/>
                <w:color w:val="403152" w:themeColor="accent4" w:themeShade="80"/>
                <w:sz w:val="28"/>
                <w:szCs w:val="28"/>
                <w:lang w:val="sr-Cyrl-RS"/>
              </w:rPr>
              <w:t xml:space="preserve"> </w:t>
            </w:r>
            <w:r w:rsidRPr="00C6744B">
              <w:rPr>
                <w:rFonts w:ascii="Times New Roman" w:hAnsi="Times New Roman" w:cs="Times New Roman"/>
                <w:color w:val="403152" w:themeColor="accent4" w:themeShade="80"/>
                <w:sz w:val="28"/>
                <w:szCs w:val="28"/>
                <w:lang w:val="sr-Cyrl-RS"/>
              </w:rPr>
              <w:t xml:space="preserve">сте </w:t>
            </w:r>
            <w:r w:rsidR="001942BE" w:rsidRPr="00C6744B">
              <w:rPr>
                <w:rFonts w:ascii="Times New Roman" w:hAnsi="Times New Roman" w:cs="Times New Roman"/>
                <w:color w:val="403152" w:themeColor="accent4" w:themeShade="80"/>
                <w:sz w:val="28"/>
                <w:szCs w:val="28"/>
                <w:lang w:val="sr-Cyrl-RS"/>
              </w:rPr>
              <w:t xml:space="preserve"> добили од наставника претходног дана и слање  наставнику повратна информације</w:t>
            </w:r>
          </w:p>
        </w:tc>
      </w:tr>
      <w:tr w:rsidR="00C76EEA" w:rsidRPr="00C6744B" w:rsidTr="00C6744B">
        <w:trPr>
          <w:trHeight w:val="149"/>
        </w:trPr>
        <w:tc>
          <w:tcPr>
            <w:tcW w:w="1998" w:type="dxa"/>
            <w:shd w:val="clear" w:color="auto" w:fill="D6E3BC" w:themeFill="accent3" w:themeFillTint="66"/>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09:30-10:00</w:t>
            </w:r>
          </w:p>
        </w:tc>
        <w:tc>
          <w:tcPr>
            <w:tcW w:w="8910" w:type="dxa"/>
          </w:tcPr>
          <w:p w:rsidR="001942BE" w:rsidRPr="00C6744B" w:rsidRDefault="001942BE" w:rsidP="00CA4611">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Одмор, освежење</w:t>
            </w:r>
          </w:p>
        </w:tc>
      </w:tr>
      <w:tr w:rsidR="00C76EEA" w:rsidRPr="00C6744B" w:rsidTr="00C6744B">
        <w:trPr>
          <w:trHeight w:val="818"/>
        </w:trPr>
        <w:tc>
          <w:tcPr>
            <w:tcW w:w="1998" w:type="dxa"/>
            <w:shd w:val="clear" w:color="auto" w:fill="D6E3BC" w:themeFill="accent3" w:themeFillTint="66"/>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10:00-12:00</w:t>
            </w:r>
          </w:p>
        </w:tc>
        <w:tc>
          <w:tcPr>
            <w:tcW w:w="8910" w:type="dxa"/>
          </w:tcPr>
          <w:p w:rsidR="001942BE" w:rsidRPr="00C6744B" w:rsidRDefault="001942BE" w:rsidP="00CA4611">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ТВ часови,</w:t>
            </w:r>
          </w:p>
          <w:p w:rsidR="001942BE" w:rsidRPr="00C6744B" w:rsidRDefault="001942BE" w:rsidP="00EA670F">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 xml:space="preserve">Записивање нејасноћа које треба разјаснити </w:t>
            </w:r>
            <w:r w:rsidR="00EA670F" w:rsidRPr="00C6744B">
              <w:rPr>
                <w:rFonts w:ascii="Times New Roman" w:hAnsi="Times New Roman" w:cs="Times New Roman"/>
                <w:color w:val="403152" w:themeColor="accent4" w:themeShade="80"/>
                <w:sz w:val="28"/>
                <w:szCs w:val="28"/>
                <w:lang w:val="sr-Cyrl-RS"/>
              </w:rPr>
              <w:t>из</w:t>
            </w:r>
            <w:r w:rsidRPr="00C6744B">
              <w:rPr>
                <w:rFonts w:ascii="Times New Roman" w:hAnsi="Times New Roman" w:cs="Times New Roman"/>
                <w:color w:val="403152" w:themeColor="accent4" w:themeShade="80"/>
                <w:sz w:val="28"/>
                <w:szCs w:val="28"/>
                <w:lang w:val="sr-Cyrl-RS"/>
              </w:rPr>
              <w:t xml:space="preserve"> уџбеника или питати  </w:t>
            </w:r>
            <w:r w:rsidR="00EA670F" w:rsidRPr="00C6744B">
              <w:rPr>
                <w:rFonts w:ascii="Times New Roman" w:hAnsi="Times New Roman" w:cs="Times New Roman"/>
                <w:color w:val="403152" w:themeColor="accent4" w:themeShade="80"/>
                <w:sz w:val="28"/>
                <w:szCs w:val="28"/>
                <w:lang w:val="sr-Cyrl-RS"/>
              </w:rPr>
              <w:t>нас</w:t>
            </w:r>
            <w:r w:rsidRPr="00C6744B">
              <w:rPr>
                <w:rFonts w:ascii="Times New Roman" w:hAnsi="Times New Roman" w:cs="Times New Roman"/>
                <w:color w:val="403152" w:themeColor="accent4" w:themeShade="80"/>
                <w:sz w:val="28"/>
                <w:szCs w:val="28"/>
                <w:lang w:val="sr-Cyrl-RS"/>
              </w:rPr>
              <w:t>т</w:t>
            </w:r>
            <w:r w:rsidR="00EA670F" w:rsidRPr="00C6744B">
              <w:rPr>
                <w:rFonts w:ascii="Times New Roman" w:hAnsi="Times New Roman" w:cs="Times New Roman"/>
                <w:color w:val="403152" w:themeColor="accent4" w:themeShade="80"/>
                <w:sz w:val="28"/>
                <w:szCs w:val="28"/>
                <w:lang w:val="sr-Cyrl-RS"/>
              </w:rPr>
              <w:t>а</w:t>
            </w:r>
            <w:r w:rsidRPr="00C6744B">
              <w:rPr>
                <w:rFonts w:ascii="Times New Roman" w:hAnsi="Times New Roman" w:cs="Times New Roman"/>
                <w:color w:val="403152" w:themeColor="accent4" w:themeShade="80"/>
                <w:sz w:val="28"/>
                <w:szCs w:val="28"/>
                <w:lang w:val="sr-Cyrl-RS"/>
              </w:rPr>
              <w:t>вника</w:t>
            </w:r>
          </w:p>
        </w:tc>
      </w:tr>
      <w:tr w:rsidR="00C76EEA" w:rsidRPr="00C6744B" w:rsidTr="00C6744B">
        <w:trPr>
          <w:trHeight w:val="242"/>
        </w:trPr>
        <w:tc>
          <w:tcPr>
            <w:tcW w:w="1998" w:type="dxa"/>
            <w:shd w:val="clear" w:color="auto" w:fill="D6E3BC" w:themeFill="accent3" w:themeFillTint="66"/>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12:00-13:00</w:t>
            </w:r>
          </w:p>
        </w:tc>
        <w:tc>
          <w:tcPr>
            <w:tcW w:w="8910" w:type="dxa"/>
          </w:tcPr>
          <w:p w:rsidR="001942BE" w:rsidRPr="00C6744B" w:rsidRDefault="001942BE" w:rsidP="007B7DDF">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Прикупљање матери</w:t>
            </w:r>
            <w:r w:rsidR="00EA670F" w:rsidRPr="00C6744B">
              <w:rPr>
                <w:rFonts w:ascii="Times New Roman" w:hAnsi="Times New Roman" w:cs="Times New Roman"/>
                <w:color w:val="403152" w:themeColor="accent4" w:themeShade="80"/>
                <w:sz w:val="28"/>
                <w:szCs w:val="28"/>
                <w:lang w:val="sr-Cyrl-RS"/>
              </w:rPr>
              <w:t xml:space="preserve">јала које </w:t>
            </w:r>
            <w:r w:rsidR="007B7DDF" w:rsidRPr="00C6744B">
              <w:rPr>
                <w:rFonts w:ascii="Times New Roman" w:hAnsi="Times New Roman" w:cs="Times New Roman"/>
                <w:color w:val="403152" w:themeColor="accent4" w:themeShade="80"/>
                <w:sz w:val="28"/>
                <w:szCs w:val="28"/>
                <w:lang w:val="sr-Cyrl-RS"/>
              </w:rPr>
              <w:t>В</w:t>
            </w:r>
            <w:r w:rsidR="00EA670F" w:rsidRPr="00C6744B">
              <w:rPr>
                <w:rFonts w:ascii="Times New Roman" w:hAnsi="Times New Roman" w:cs="Times New Roman"/>
                <w:color w:val="403152" w:themeColor="accent4" w:themeShade="80"/>
                <w:sz w:val="28"/>
                <w:szCs w:val="28"/>
                <w:lang w:val="sr-Cyrl-RS"/>
              </w:rPr>
              <w:t>ам достављају настав</w:t>
            </w:r>
            <w:r w:rsidRPr="00C6744B">
              <w:rPr>
                <w:rFonts w:ascii="Times New Roman" w:hAnsi="Times New Roman" w:cs="Times New Roman"/>
                <w:color w:val="403152" w:themeColor="accent4" w:themeShade="80"/>
                <w:sz w:val="28"/>
                <w:szCs w:val="28"/>
                <w:lang w:val="sr-Cyrl-RS"/>
              </w:rPr>
              <w:t xml:space="preserve">ници </w:t>
            </w:r>
          </w:p>
        </w:tc>
      </w:tr>
      <w:tr w:rsidR="00C76EEA" w:rsidRPr="00C6744B" w:rsidTr="00C6744B">
        <w:trPr>
          <w:trHeight w:val="350"/>
        </w:trPr>
        <w:tc>
          <w:tcPr>
            <w:tcW w:w="1998" w:type="dxa"/>
            <w:shd w:val="clear" w:color="auto" w:fill="D6E3BC" w:themeFill="accent3" w:themeFillTint="66"/>
          </w:tcPr>
          <w:p w:rsidR="001942BE" w:rsidRPr="00C6744B" w:rsidRDefault="001942BE" w:rsidP="00C76EEA">
            <w:pPr>
              <w:jc w:val="center"/>
              <w:rPr>
                <w:rFonts w:ascii="Times New Roman" w:hAnsi="Times New Roman" w:cs="Times New Roman"/>
                <w:b/>
                <w:color w:val="403152" w:themeColor="accent4" w:themeShade="80"/>
                <w:sz w:val="28"/>
                <w:szCs w:val="28"/>
                <w:lang w:val="sr-Cyrl-RS"/>
              </w:rPr>
            </w:pPr>
            <w:r w:rsidRPr="00C6744B">
              <w:rPr>
                <w:rFonts w:ascii="Times New Roman" w:hAnsi="Times New Roman" w:cs="Times New Roman"/>
                <w:b/>
                <w:color w:val="403152" w:themeColor="accent4" w:themeShade="80"/>
                <w:sz w:val="28"/>
                <w:szCs w:val="28"/>
                <w:lang w:val="sr-Cyrl-RS"/>
              </w:rPr>
              <w:t>17:00-18:30</w:t>
            </w:r>
          </w:p>
        </w:tc>
        <w:tc>
          <w:tcPr>
            <w:tcW w:w="8910" w:type="dxa"/>
          </w:tcPr>
          <w:p w:rsidR="001942BE" w:rsidRPr="00C6744B" w:rsidRDefault="001942BE" w:rsidP="00CA4611">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Рад на домаћим задацима и часови учења</w:t>
            </w:r>
          </w:p>
        </w:tc>
      </w:tr>
    </w:tbl>
    <w:p w:rsidR="00C76EEA" w:rsidRPr="00C6744B" w:rsidRDefault="00C76EEA" w:rsidP="00CA4611">
      <w:pPr>
        <w:jc w:val="both"/>
        <w:rPr>
          <w:rFonts w:ascii="Times New Roman" w:hAnsi="Times New Roman" w:cs="Times New Roman"/>
          <w:color w:val="403152" w:themeColor="accent4" w:themeShade="80"/>
          <w:sz w:val="28"/>
          <w:szCs w:val="28"/>
          <w:lang w:val="sr-Cyrl-RS"/>
        </w:rPr>
      </w:pPr>
    </w:p>
    <w:p w:rsidR="001942BE" w:rsidRPr="00C6744B" w:rsidRDefault="001942BE" w:rsidP="00CA4611">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 xml:space="preserve">Настојите да Ви, Ваше дете и сви укућани поштујете распоред који сте направили , да мотивиште дете да га поштује , да кућни послови не ометају учење детета, тако ће кућни распоред прећи у рутину коју ће те поштовати и која ће Вам олакашати рад и учење, </w:t>
      </w:r>
      <w:r w:rsidRPr="00C6744B">
        <w:rPr>
          <w:rFonts w:ascii="Times New Roman" w:hAnsi="Times New Roman" w:cs="Times New Roman"/>
          <w:color w:val="403152" w:themeColor="accent4" w:themeShade="80"/>
          <w:sz w:val="28"/>
          <w:szCs w:val="28"/>
          <w:lang w:val="sr-Cyrl-RS"/>
        </w:rPr>
        <w:lastRenderedPageBreak/>
        <w:t>наравно да га можете кориговати ако на крају недеље схватите да</w:t>
      </w:r>
      <w:r w:rsidR="002213C3" w:rsidRPr="00C6744B">
        <w:rPr>
          <w:rFonts w:ascii="Times New Roman" w:hAnsi="Times New Roman" w:cs="Times New Roman"/>
          <w:color w:val="403152" w:themeColor="accent4" w:themeShade="80"/>
          <w:sz w:val="28"/>
          <w:szCs w:val="28"/>
          <w:lang w:val="sr-Cyrl-RS"/>
        </w:rPr>
        <w:t xml:space="preserve"> нешто нисте добро испланирали .</w:t>
      </w:r>
    </w:p>
    <w:p w:rsidR="000A5F62" w:rsidRPr="00C6744B" w:rsidRDefault="002213C3" w:rsidP="00CA4611">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 xml:space="preserve">Поред кућног распореда учења </w:t>
      </w:r>
      <w:r w:rsidR="000A5F62" w:rsidRPr="00C6744B">
        <w:rPr>
          <w:rFonts w:ascii="Times New Roman" w:hAnsi="Times New Roman" w:cs="Times New Roman"/>
          <w:color w:val="403152" w:themeColor="accent4" w:themeShade="80"/>
          <w:sz w:val="28"/>
          <w:szCs w:val="28"/>
          <w:lang w:val="sr-Cyrl-RS"/>
        </w:rPr>
        <w:t xml:space="preserve">подстичите </w:t>
      </w:r>
      <w:r w:rsidR="000A5F62" w:rsidRPr="00C6744B">
        <w:rPr>
          <w:rFonts w:ascii="Times New Roman" w:hAnsi="Times New Roman" w:cs="Times New Roman"/>
          <w:b/>
          <w:color w:val="403152" w:themeColor="accent4" w:themeShade="80"/>
          <w:sz w:val="28"/>
          <w:szCs w:val="28"/>
          <w:u w:val="single"/>
          <w:lang w:val="sr-Cyrl-RS"/>
        </w:rPr>
        <w:t>добре навике</w:t>
      </w:r>
      <w:r w:rsidR="000A5F62" w:rsidRPr="00C6744B">
        <w:rPr>
          <w:rFonts w:ascii="Times New Roman" w:hAnsi="Times New Roman" w:cs="Times New Roman"/>
          <w:color w:val="403152" w:themeColor="accent4" w:themeShade="80"/>
          <w:sz w:val="28"/>
          <w:szCs w:val="28"/>
          <w:lang w:val="sr-Cyrl-RS"/>
        </w:rPr>
        <w:t xml:space="preserve"> детета</w:t>
      </w:r>
      <w:r w:rsidRPr="00C6744B">
        <w:rPr>
          <w:rFonts w:ascii="Times New Roman" w:hAnsi="Times New Roman" w:cs="Times New Roman"/>
          <w:color w:val="403152" w:themeColor="accent4" w:themeShade="80"/>
          <w:sz w:val="28"/>
          <w:szCs w:val="28"/>
          <w:lang w:val="sr-Cyrl-RS"/>
        </w:rPr>
        <w:t xml:space="preserve">,  дете треба свакодневно да се буди у исто време и да одлази на спавање у исто време, да има довољна сна, </w:t>
      </w:r>
      <w:r w:rsidR="000A5F62" w:rsidRPr="00C6744B">
        <w:rPr>
          <w:rFonts w:ascii="Times New Roman" w:hAnsi="Times New Roman" w:cs="Times New Roman"/>
          <w:color w:val="403152" w:themeColor="accent4" w:themeShade="80"/>
          <w:sz w:val="28"/>
          <w:szCs w:val="28"/>
          <w:lang w:val="sr-Cyrl-RS"/>
        </w:rPr>
        <w:t xml:space="preserve">да има уредне оброке, </w:t>
      </w:r>
      <w:r w:rsidRPr="00C6744B">
        <w:rPr>
          <w:rFonts w:ascii="Times New Roman" w:hAnsi="Times New Roman" w:cs="Times New Roman"/>
          <w:color w:val="403152" w:themeColor="accent4" w:themeShade="80"/>
          <w:sz w:val="28"/>
          <w:szCs w:val="28"/>
          <w:lang w:val="sr-Cyrl-RS"/>
        </w:rPr>
        <w:t xml:space="preserve">да му обезбедите кутак за учење и да увек учи на том месту , </w:t>
      </w:r>
      <w:r w:rsidR="000A5F62" w:rsidRPr="00C6744B">
        <w:rPr>
          <w:rFonts w:ascii="Times New Roman" w:hAnsi="Times New Roman" w:cs="Times New Roman"/>
          <w:color w:val="403152" w:themeColor="accent4" w:themeShade="80"/>
          <w:sz w:val="28"/>
          <w:szCs w:val="28"/>
          <w:lang w:val="sr-Cyrl-RS"/>
        </w:rPr>
        <w:t>да има времена за одмор , рекреацију и дружење.</w:t>
      </w:r>
      <w:r w:rsidR="00843681" w:rsidRPr="00C6744B">
        <w:rPr>
          <w:rFonts w:ascii="Times New Roman" w:hAnsi="Times New Roman" w:cs="Times New Roman"/>
          <w:color w:val="403152" w:themeColor="accent4" w:themeShade="80"/>
          <w:sz w:val="28"/>
          <w:szCs w:val="28"/>
          <w:lang w:val="sr-Cyrl-RS"/>
        </w:rPr>
        <w:t xml:space="preserve"> Време одмора и дане викенда искористите да наградите Ваше дете заједничим излетом, шетњом, омиљеним колачем или нечим што га радује...</w:t>
      </w:r>
    </w:p>
    <w:p w:rsidR="002213C3" w:rsidRPr="00C6744B" w:rsidRDefault="000A5F62" w:rsidP="00CA4611">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П</w:t>
      </w:r>
      <w:r w:rsidR="002213C3" w:rsidRPr="00C6744B">
        <w:rPr>
          <w:rFonts w:ascii="Times New Roman" w:hAnsi="Times New Roman" w:cs="Times New Roman"/>
          <w:color w:val="403152" w:themeColor="accent4" w:themeShade="80"/>
          <w:sz w:val="28"/>
          <w:szCs w:val="28"/>
          <w:lang w:val="sr-Cyrl-RS"/>
        </w:rPr>
        <w:t xml:space="preserve">ружите вашем детету </w:t>
      </w:r>
      <w:r w:rsidR="002213C3" w:rsidRPr="00C6744B">
        <w:rPr>
          <w:rFonts w:ascii="Times New Roman" w:hAnsi="Times New Roman" w:cs="Times New Roman"/>
          <w:b/>
          <w:color w:val="403152" w:themeColor="accent4" w:themeShade="80"/>
          <w:sz w:val="28"/>
          <w:szCs w:val="28"/>
          <w:u w:val="single"/>
          <w:lang w:val="sr-Cyrl-RS"/>
        </w:rPr>
        <w:t>подршку</w:t>
      </w:r>
      <w:r w:rsidR="002213C3" w:rsidRPr="00C6744B">
        <w:rPr>
          <w:rFonts w:ascii="Times New Roman" w:hAnsi="Times New Roman" w:cs="Times New Roman"/>
          <w:color w:val="403152" w:themeColor="accent4" w:themeShade="80"/>
          <w:sz w:val="28"/>
          <w:szCs w:val="28"/>
          <w:lang w:val="sr-Cyrl-RS"/>
        </w:rPr>
        <w:t xml:space="preserve"> при комуникацији са наст</w:t>
      </w:r>
      <w:r w:rsidRPr="00C6744B">
        <w:rPr>
          <w:rFonts w:ascii="Times New Roman" w:hAnsi="Times New Roman" w:cs="Times New Roman"/>
          <w:color w:val="403152" w:themeColor="accent4" w:themeShade="80"/>
          <w:sz w:val="28"/>
          <w:szCs w:val="28"/>
          <w:lang w:val="sr-Cyrl-RS"/>
        </w:rPr>
        <w:t>а</w:t>
      </w:r>
      <w:r w:rsidR="002213C3" w:rsidRPr="00C6744B">
        <w:rPr>
          <w:rFonts w:ascii="Times New Roman" w:hAnsi="Times New Roman" w:cs="Times New Roman"/>
          <w:color w:val="403152" w:themeColor="accent4" w:themeShade="80"/>
          <w:sz w:val="28"/>
          <w:szCs w:val="28"/>
          <w:lang w:val="sr-Cyrl-RS"/>
        </w:rPr>
        <w:t>вницима и прикупљању материјала , похваљујте његов напредак и рад и указујте му на важност учења код куће.Користите дечије уџбенике</w:t>
      </w:r>
      <w:r w:rsidRPr="00C6744B">
        <w:rPr>
          <w:rFonts w:ascii="Times New Roman" w:hAnsi="Times New Roman" w:cs="Times New Roman"/>
          <w:color w:val="403152" w:themeColor="accent4" w:themeShade="80"/>
          <w:sz w:val="28"/>
          <w:szCs w:val="28"/>
          <w:lang w:val="sr-Cyrl-RS"/>
        </w:rPr>
        <w:t xml:space="preserve">  </w:t>
      </w:r>
      <w:r w:rsidR="002213C3" w:rsidRPr="00C6744B">
        <w:rPr>
          <w:rFonts w:ascii="Times New Roman" w:hAnsi="Times New Roman" w:cs="Times New Roman"/>
          <w:color w:val="403152" w:themeColor="accent4" w:themeShade="80"/>
          <w:sz w:val="28"/>
          <w:szCs w:val="28"/>
          <w:lang w:val="sr-Cyrl-RS"/>
        </w:rPr>
        <w:t xml:space="preserve">као „орјентир“ , </w:t>
      </w:r>
      <w:r w:rsidRPr="00C6744B">
        <w:rPr>
          <w:rFonts w:ascii="Times New Roman" w:hAnsi="Times New Roman" w:cs="Times New Roman"/>
          <w:color w:val="403152" w:themeColor="accent4" w:themeShade="80"/>
          <w:sz w:val="28"/>
          <w:szCs w:val="28"/>
          <w:lang w:val="sr-Cyrl-RS"/>
        </w:rPr>
        <w:t>текстови су прилагођени узрасту деце ,</w:t>
      </w:r>
      <w:r w:rsidR="002213C3" w:rsidRPr="00C6744B">
        <w:rPr>
          <w:rFonts w:ascii="Times New Roman" w:hAnsi="Times New Roman" w:cs="Times New Roman"/>
          <w:color w:val="403152" w:themeColor="accent4" w:themeShade="80"/>
          <w:sz w:val="28"/>
          <w:szCs w:val="28"/>
          <w:lang w:val="sr-Cyrl-RS"/>
        </w:rPr>
        <w:t>поступни су и информације и задаци иду од лакших ка тежим, имају појашњења, речнике непознатих речи</w:t>
      </w:r>
      <w:r w:rsidRPr="00C6744B">
        <w:rPr>
          <w:rFonts w:ascii="Times New Roman" w:hAnsi="Times New Roman" w:cs="Times New Roman"/>
          <w:color w:val="403152" w:themeColor="accent4" w:themeShade="80"/>
          <w:sz w:val="28"/>
          <w:szCs w:val="28"/>
          <w:lang w:val="sr-Cyrl-RS"/>
        </w:rPr>
        <w:t xml:space="preserve">, пригодне задатке, слике, шеме и у њима је градиво које је „одмерено“ за узраст Вашег детета.Деца имају развијен „систем „ ,односно начин, обраде нове лекције са својим наствницима, подстичите их да самостално тако обраде лекцију и сада код куће наравно уз Вашу помоћ и помоћ који Вам пружају наставници. </w:t>
      </w:r>
    </w:p>
    <w:p w:rsidR="00C76EEA" w:rsidRPr="00C6744B" w:rsidRDefault="00C76EEA" w:rsidP="00CA4611">
      <w:pPr>
        <w:jc w:val="both"/>
        <w:rPr>
          <w:rFonts w:ascii="Times New Roman" w:hAnsi="Times New Roman" w:cs="Times New Roman"/>
          <w:color w:val="403152" w:themeColor="accent4" w:themeShade="80"/>
          <w:sz w:val="28"/>
          <w:szCs w:val="28"/>
          <w:lang w:val="sr-Cyrl-RS"/>
        </w:rPr>
      </w:pPr>
    </w:p>
    <w:p w:rsidR="002213C3" w:rsidRPr="00C6744B" w:rsidRDefault="002213C3" w:rsidP="002213C3">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 xml:space="preserve">Дете је потребно </w:t>
      </w:r>
      <w:r w:rsidRPr="00C6744B">
        <w:rPr>
          <w:rFonts w:ascii="Times New Roman" w:hAnsi="Times New Roman" w:cs="Times New Roman"/>
          <w:b/>
          <w:color w:val="403152" w:themeColor="accent4" w:themeShade="80"/>
          <w:sz w:val="28"/>
          <w:szCs w:val="28"/>
          <w:u w:val="single"/>
          <w:lang w:val="sr-Cyrl-RS"/>
        </w:rPr>
        <w:t>подржавати, охрабривати, поштовати и веровати</w:t>
      </w:r>
      <w:r w:rsidRPr="00C6744B">
        <w:rPr>
          <w:rFonts w:ascii="Times New Roman" w:hAnsi="Times New Roman" w:cs="Times New Roman"/>
          <w:color w:val="403152" w:themeColor="accent4" w:themeShade="80"/>
          <w:sz w:val="28"/>
          <w:szCs w:val="28"/>
          <w:lang w:val="sr-Cyrl-RS"/>
        </w:rPr>
        <w:t xml:space="preserve"> у његове способности да ће савладати проблеме и успети у оном што жели. То би значило избацити у свом понашању изјаве као што су: “Како ти се то могло догодити?”, “Не буди глупа!”,“Како то не разумеш!? Укључи мало мозак”, “Ма ти си ленчуга!”, “Ако тако наставиш, бићеш само ђубретар кад одрастеш” и сличне које детету руше самопоштовање и самопоуздање, па демотивишу за било какве даље покушаје.</w:t>
      </w:r>
    </w:p>
    <w:p w:rsidR="002213C3" w:rsidRPr="00C6744B" w:rsidRDefault="002213C3" w:rsidP="002213C3">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Више разумевања у разговору, толеранција за грешке, усмереност на дете, а не на своја осећања – важни су за дететову мотивацију за даљи рад. Детету је за савладавање новог градива потребна подршка, охрабрење и поверење да оно то може. При томе је битно да та подршка није само на речима и није испразна. Није довољно само рећи детету “Можеш ти то, верујем ја у тебе”, посебно не онда кад је дете фрустрирано јер му нешто не иде, у таквим је ситуацијама осим подршке потребно послушати у чему је проблем, и заједно с дететом потражити могућа решења. Вешти родитељи и вешти учитељи, увек пазе да је при томе помоћ таман довољна, чим дете дође надомак тога да може само – треба га пустити, тако да осети мало препреке и ужитак савладавања исте, након тога гласно приметити да је успело, да је “укапирало” како треба, подржати и појачати тај тренутак.</w:t>
      </w:r>
    </w:p>
    <w:p w:rsidR="002213C3" w:rsidRPr="00C6744B" w:rsidRDefault="002213C3" w:rsidP="002213C3">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lastRenderedPageBreak/>
        <w:t>Нека деца заиста не воле одређено градиво, нпр. математику или учење година док памте градиво историје – и треба им да се пожале. Ту ускакати као глас савести који говори “Мораш!”, “То ти је задатак и готово!” – не помаже, чак одмаже на начин да се дете почне опирати и родитељу који то говори, а и појачава отпор према учењу “досадног” градива. Детету ће помоћи родитељ који га разуме, који му покаже да зна како му је то тешко, који покаже да не зна како би му помогао, који понуди помоћ, али је не намеће. Често дете које осети саосећање и прихватање од стране родитеља преузима одговорност након што се изјада или краткорочно одустане од задатка, онда се враћа и наставља са радом. Искрени коментари родитеља типа: “А да ти то не урадиш, што би онда било? Ако није страшно, пусти то.”, или “Јој, то мора да је тешко и ја сам мрзела да учим напамет.” често доводе до тога да дет</w:t>
      </w:r>
      <w:r w:rsidR="000A5F62" w:rsidRPr="00C6744B">
        <w:rPr>
          <w:rFonts w:ascii="Times New Roman" w:hAnsi="Times New Roman" w:cs="Times New Roman"/>
          <w:color w:val="403152" w:themeColor="accent4" w:themeShade="80"/>
          <w:sz w:val="28"/>
          <w:szCs w:val="28"/>
          <w:lang w:val="sr-Cyrl-RS"/>
        </w:rPr>
        <w:t>е само схвати да мора то урадит</w:t>
      </w:r>
      <w:r w:rsidRPr="00C6744B">
        <w:rPr>
          <w:rFonts w:ascii="Times New Roman" w:hAnsi="Times New Roman" w:cs="Times New Roman"/>
          <w:color w:val="403152" w:themeColor="accent4" w:themeShade="80"/>
          <w:sz w:val="28"/>
          <w:szCs w:val="28"/>
          <w:lang w:val="sr-Cyrl-RS"/>
        </w:rPr>
        <w:t>и и да се врати послу с више елана.</w:t>
      </w:r>
    </w:p>
    <w:p w:rsidR="000A5F62" w:rsidRPr="00C6744B" w:rsidRDefault="00114009" w:rsidP="002213C3">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 xml:space="preserve">У прилог овог теста достављамао Вам и савете за успешније учење </w:t>
      </w:r>
      <w:r w:rsidR="002C1192" w:rsidRPr="00C6744B">
        <w:rPr>
          <w:rFonts w:ascii="Times New Roman" w:hAnsi="Times New Roman" w:cs="Times New Roman"/>
          <w:color w:val="403152" w:themeColor="accent4" w:themeShade="80"/>
          <w:sz w:val="28"/>
          <w:szCs w:val="28"/>
          <w:lang w:val="sr-Cyrl-RS"/>
        </w:rPr>
        <w:t>, они су познати Вашој деци јер смо о томе разговарали у школи , подсетите их .</w:t>
      </w:r>
    </w:p>
    <w:p w:rsidR="000A5F62" w:rsidRPr="00C6744B" w:rsidRDefault="00DF2699" w:rsidP="00DF2699">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У нади да ће наш заједнички циљ, успешно учење Ваше деце а наших ученика, бити остварен. Срдачан поздрав!</w:t>
      </w:r>
    </w:p>
    <w:p w:rsidR="00DF2699" w:rsidRPr="00C6744B" w:rsidRDefault="00DF2699" w:rsidP="00DF2699">
      <w:pPr>
        <w:jc w:val="right"/>
        <w:rPr>
          <w:rFonts w:ascii="Times New Roman" w:hAnsi="Times New Roman" w:cs="Times New Roman"/>
          <w:color w:val="403152" w:themeColor="accent4" w:themeShade="80"/>
          <w:sz w:val="28"/>
          <w:szCs w:val="28"/>
        </w:rPr>
      </w:pPr>
      <w:r w:rsidRPr="00C6744B">
        <w:rPr>
          <w:rFonts w:ascii="Times New Roman" w:hAnsi="Times New Roman" w:cs="Times New Roman"/>
          <w:color w:val="403152" w:themeColor="accent4" w:themeShade="80"/>
          <w:sz w:val="28"/>
          <w:szCs w:val="28"/>
          <w:lang w:val="sr-Cyrl-RS"/>
        </w:rPr>
        <w:t>Стручна служба ОШ „</w:t>
      </w:r>
      <w:r w:rsidR="00A33DFB">
        <w:rPr>
          <w:rFonts w:ascii="Times New Roman" w:hAnsi="Times New Roman" w:cs="Times New Roman"/>
          <w:color w:val="403152" w:themeColor="accent4" w:themeShade="80"/>
          <w:sz w:val="28"/>
          <w:szCs w:val="28"/>
          <w:lang w:val="sr-Cyrl-RS"/>
        </w:rPr>
        <w:t>Васа Пелагић</w:t>
      </w:r>
      <w:r w:rsidR="00EA670F" w:rsidRPr="00C6744B">
        <w:rPr>
          <w:rFonts w:ascii="Times New Roman" w:hAnsi="Times New Roman" w:cs="Times New Roman"/>
          <w:color w:val="403152" w:themeColor="accent4" w:themeShade="80"/>
          <w:sz w:val="28"/>
          <w:szCs w:val="28"/>
          <w:lang w:val="sr-Cyrl-RS"/>
        </w:rPr>
        <w:t xml:space="preserve">“ </w:t>
      </w:r>
      <w:r w:rsidR="00A33DFB">
        <w:rPr>
          <w:rFonts w:ascii="Times New Roman" w:hAnsi="Times New Roman" w:cs="Times New Roman"/>
          <w:color w:val="403152" w:themeColor="accent4" w:themeShade="80"/>
          <w:sz w:val="28"/>
          <w:szCs w:val="28"/>
          <w:lang w:val="sr-Cyrl-RS"/>
        </w:rPr>
        <w:t>Падеж</w:t>
      </w:r>
    </w:p>
    <w:p w:rsidR="00641EE6" w:rsidRDefault="00576E7F" w:rsidP="00DF2699">
      <w:pPr>
        <w:jc w:val="right"/>
        <w:rPr>
          <w:rFonts w:ascii="Times New Roman" w:hAnsi="Times New Roman" w:cs="Times New Roman"/>
          <w:color w:val="403152" w:themeColor="accent4" w:themeShade="80"/>
          <w:sz w:val="28"/>
          <w:szCs w:val="28"/>
          <w:lang w:val="sr-Cyrl-RS"/>
        </w:rPr>
      </w:pPr>
      <w:r>
        <w:rPr>
          <w:rFonts w:ascii="Times New Roman" w:hAnsi="Times New Roman" w:cs="Times New Roman"/>
          <w:color w:val="403152" w:themeColor="accent4" w:themeShade="80"/>
          <w:sz w:val="28"/>
          <w:szCs w:val="28"/>
          <w:lang w:val="sr-Cyrl-RS"/>
        </w:rPr>
        <w:t>Можете контактирати школске педагоге:</w:t>
      </w:r>
    </w:p>
    <w:p w:rsidR="00576E7F" w:rsidRDefault="00576E7F" w:rsidP="00DF2699">
      <w:pPr>
        <w:jc w:val="right"/>
        <w:rPr>
          <w:rFonts w:ascii="Times New Roman" w:hAnsi="Times New Roman" w:cs="Times New Roman"/>
          <w:color w:val="403152" w:themeColor="accent4" w:themeShade="80"/>
          <w:sz w:val="28"/>
          <w:szCs w:val="28"/>
        </w:rPr>
      </w:pPr>
      <w:r w:rsidRPr="00576E7F">
        <w:rPr>
          <w:rFonts w:ascii="Times New Roman" w:hAnsi="Times New Roman" w:cs="Times New Roman"/>
          <w:color w:val="403152" w:themeColor="accent4" w:themeShade="80"/>
          <w:sz w:val="28"/>
          <w:szCs w:val="28"/>
        </w:rPr>
        <w:t>Данијела Мил.Алексић</w:t>
      </w:r>
      <w:r>
        <w:rPr>
          <w:rFonts w:ascii="Times New Roman" w:hAnsi="Times New Roman" w:cs="Times New Roman"/>
          <w:color w:val="403152" w:themeColor="accent4" w:themeShade="80"/>
          <w:sz w:val="28"/>
          <w:szCs w:val="28"/>
        </w:rPr>
        <w:t xml:space="preserve"> -</w:t>
      </w:r>
      <w:r w:rsidRPr="00576E7F">
        <w:t xml:space="preserve"> </w:t>
      </w:r>
      <w:r w:rsidRPr="00576E7F">
        <w:rPr>
          <w:rFonts w:ascii="Times New Roman" w:hAnsi="Times New Roman" w:cs="Times New Roman"/>
          <w:color w:val="403152" w:themeColor="accent4" w:themeShade="80"/>
          <w:sz w:val="28"/>
          <w:szCs w:val="28"/>
        </w:rPr>
        <w:t>danijela.m.aleksic@gmail.com</w:t>
      </w:r>
      <w:bookmarkStart w:id="0" w:name="_GoBack"/>
      <w:bookmarkEnd w:id="0"/>
      <w:r>
        <w:rPr>
          <w:rFonts w:ascii="Times New Roman" w:hAnsi="Times New Roman" w:cs="Times New Roman"/>
          <w:color w:val="403152" w:themeColor="accent4" w:themeShade="80"/>
          <w:sz w:val="28"/>
          <w:szCs w:val="28"/>
        </w:rPr>
        <w:t xml:space="preserve"> </w:t>
      </w:r>
    </w:p>
    <w:p w:rsidR="00576E7F" w:rsidRDefault="00576E7F" w:rsidP="00DF2699">
      <w:pPr>
        <w:jc w:val="right"/>
        <w:rPr>
          <w:rFonts w:ascii="Times New Roman" w:hAnsi="Times New Roman" w:cs="Times New Roman"/>
          <w:color w:val="403152" w:themeColor="accent4" w:themeShade="80"/>
          <w:sz w:val="28"/>
          <w:szCs w:val="28"/>
        </w:rPr>
      </w:pPr>
      <w:r>
        <w:rPr>
          <w:rFonts w:ascii="Times New Roman" w:hAnsi="Times New Roman" w:cs="Times New Roman"/>
          <w:color w:val="403152" w:themeColor="accent4" w:themeShade="80"/>
          <w:sz w:val="28"/>
          <w:szCs w:val="28"/>
          <w:lang w:val="sr-Cyrl-RS"/>
        </w:rPr>
        <w:t xml:space="preserve">Наташа Петровић – </w:t>
      </w:r>
      <w:r>
        <w:rPr>
          <w:rFonts w:ascii="Times New Roman" w:hAnsi="Times New Roman" w:cs="Times New Roman"/>
          <w:color w:val="403152" w:themeColor="accent4" w:themeShade="80"/>
          <w:sz w:val="28"/>
          <w:szCs w:val="28"/>
          <w:lang w:val="sr-Latn-RS"/>
        </w:rPr>
        <w:t>natasabevenja</w:t>
      </w:r>
      <w:r>
        <w:rPr>
          <w:rFonts w:ascii="Times New Roman" w:hAnsi="Times New Roman" w:cs="Times New Roman"/>
          <w:color w:val="403152" w:themeColor="accent4" w:themeShade="80"/>
          <w:sz w:val="28"/>
          <w:szCs w:val="28"/>
        </w:rPr>
        <w:t>@gmail.com</w:t>
      </w:r>
    </w:p>
    <w:p w:rsidR="00576E7F" w:rsidRPr="00576E7F" w:rsidRDefault="00576E7F" w:rsidP="00576E7F">
      <w:pPr>
        <w:rPr>
          <w:rFonts w:ascii="Times New Roman" w:hAnsi="Times New Roman" w:cs="Times New Roman"/>
          <w:color w:val="403152" w:themeColor="accent4" w:themeShade="80"/>
          <w:sz w:val="28"/>
          <w:szCs w:val="28"/>
        </w:rPr>
      </w:pPr>
    </w:p>
    <w:p w:rsidR="00641EE6" w:rsidRPr="00C6744B" w:rsidRDefault="00641EE6" w:rsidP="00641EE6">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rPr>
        <w:t>*</w:t>
      </w:r>
      <w:r w:rsidRPr="00C6744B">
        <w:rPr>
          <w:rFonts w:ascii="Times New Roman" w:hAnsi="Times New Roman" w:cs="Times New Roman"/>
          <w:color w:val="403152" w:themeColor="accent4" w:themeShade="80"/>
          <w:sz w:val="28"/>
          <w:szCs w:val="28"/>
          <w:lang w:val="sr-Cyrl-RS"/>
        </w:rPr>
        <w:t>Литература</w:t>
      </w:r>
    </w:p>
    <w:p w:rsidR="00641EE6" w:rsidRPr="00C6744B" w:rsidRDefault="00641EE6" w:rsidP="00641EE6">
      <w:pPr>
        <w:jc w:val="both"/>
        <w:rPr>
          <w:rFonts w:ascii="Times New Roman" w:hAnsi="Times New Roman" w:cs="Times New Roman"/>
          <w:color w:val="403152" w:themeColor="accent4" w:themeShade="80"/>
          <w:sz w:val="28"/>
          <w:szCs w:val="28"/>
          <w:lang w:val="sr-Cyrl-RS"/>
        </w:rPr>
      </w:pPr>
      <w:r w:rsidRPr="00C6744B">
        <w:rPr>
          <w:rFonts w:ascii="Times New Roman" w:hAnsi="Times New Roman" w:cs="Times New Roman"/>
          <w:color w:val="403152" w:themeColor="accent4" w:themeShade="80"/>
          <w:sz w:val="28"/>
          <w:szCs w:val="28"/>
          <w:lang w:val="sr-Cyrl-RS"/>
        </w:rPr>
        <w:t xml:space="preserve">1. М.Ђорђевић (1994) , </w:t>
      </w:r>
      <w:r w:rsidRPr="00C6744B">
        <w:rPr>
          <w:rFonts w:ascii="Times New Roman" w:hAnsi="Times New Roman" w:cs="Times New Roman"/>
          <w:i/>
          <w:color w:val="403152" w:themeColor="accent4" w:themeShade="80"/>
          <w:sz w:val="28"/>
          <w:szCs w:val="28"/>
          <w:lang w:val="sr-Cyrl-RS"/>
        </w:rPr>
        <w:t>Као успешно васпитавати-педагогија и психологија родитеља</w:t>
      </w:r>
      <w:r w:rsidRPr="00C6744B">
        <w:rPr>
          <w:rFonts w:ascii="Times New Roman" w:hAnsi="Times New Roman" w:cs="Times New Roman"/>
          <w:color w:val="403152" w:themeColor="accent4" w:themeShade="80"/>
          <w:sz w:val="28"/>
          <w:szCs w:val="28"/>
          <w:lang w:val="sr-Cyrl-RS"/>
        </w:rPr>
        <w:t xml:space="preserve"> :Градина.</w:t>
      </w:r>
    </w:p>
    <w:sectPr w:rsidR="00641EE6" w:rsidRPr="00C6744B" w:rsidSect="00C6744B">
      <w:pgSz w:w="12240" w:h="15840"/>
      <w:pgMar w:top="720" w:right="720" w:bottom="720" w:left="720" w:header="720" w:footer="720" w:gutter="0"/>
      <w:pgBorders w:offsetFrom="page">
        <w:top w:val="thickThinLargeGap" w:sz="24" w:space="24" w:color="5F497A" w:themeColor="accent4" w:themeShade="BF"/>
        <w:left w:val="thickThinLargeGap" w:sz="24" w:space="24" w:color="5F497A" w:themeColor="accent4" w:themeShade="BF"/>
        <w:bottom w:val="thinThickLargeGap" w:sz="24" w:space="24" w:color="5F497A" w:themeColor="accent4" w:themeShade="BF"/>
        <w:right w:val="thinThickLargeGap" w:sz="24" w:space="24" w:color="5F497A" w:themeColor="accent4"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846"/>
    <w:rsid w:val="000A5F62"/>
    <w:rsid w:val="00114009"/>
    <w:rsid w:val="00151FF2"/>
    <w:rsid w:val="001942BE"/>
    <w:rsid w:val="002213C3"/>
    <w:rsid w:val="002C1192"/>
    <w:rsid w:val="00576E7F"/>
    <w:rsid w:val="00641EE6"/>
    <w:rsid w:val="007B7DDF"/>
    <w:rsid w:val="00843681"/>
    <w:rsid w:val="00A33DFB"/>
    <w:rsid w:val="00BC6788"/>
    <w:rsid w:val="00C6744B"/>
    <w:rsid w:val="00C76EEA"/>
    <w:rsid w:val="00CA4611"/>
    <w:rsid w:val="00DA59F6"/>
    <w:rsid w:val="00DF2699"/>
    <w:rsid w:val="00EA670F"/>
    <w:rsid w:val="00FE0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1"/>
    <w:rPr>
      <w:color w:val="0000FF"/>
      <w:u w:val="single"/>
    </w:rPr>
  </w:style>
  <w:style w:type="table" w:styleId="TableGrid">
    <w:name w:val="Table Grid"/>
    <w:basedOn w:val="TableNormal"/>
    <w:uiPriority w:val="59"/>
    <w:rsid w:val="00CA4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611"/>
    <w:rPr>
      <w:color w:val="0000FF"/>
      <w:u w:val="single"/>
    </w:rPr>
  </w:style>
  <w:style w:type="table" w:styleId="TableGrid">
    <w:name w:val="Table Grid"/>
    <w:basedOn w:val="TableNormal"/>
    <w:uiPriority w:val="59"/>
    <w:rsid w:val="00CA4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asporednastave.gov.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CCFC9-67D9-43CB-A5DA-2B5AF9E6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sladja pedagog</dc:creator>
  <cp:lastModifiedBy>sladja pedagog</cp:lastModifiedBy>
  <cp:revision>3</cp:revision>
  <cp:lastPrinted>2020-03-19T08:55:00Z</cp:lastPrinted>
  <dcterms:created xsi:type="dcterms:W3CDTF">2020-03-19T08:49:00Z</dcterms:created>
  <dcterms:modified xsi:type="dcterms:W3CDTF">2020-03-19T10:19:00Z</dcterms:modified>
</cp:coreProperties>
</file>